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4"/>
        <w:gridCol w:w="3781"/>
      </w:tblGrid>
      <w:tr w:rsidR="006F6B71" w:rsidRPr="006F6B71" w:rsidTr="006F6B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6F6B71" w:rsidRPr="006F6B71" w:rsidRDefault="006F6B71" w:rsidP="006F6B7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6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Рассмотрено на заседании                                                                  </w:t>
            </w:r>
          </w:p>
          <w:p w:rsidR="006F6B71" w:rsidRPr="006F6B71" w:rsidRDefault="006F6B71" w:rsidP="006F6B7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6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Педагогического совета</w:t>
            </w:r>
          </w:p>
          <w:p w:rsidR="006F6B71" w:rsidRPr="006F6B71" w:rsidRDefault="006F6B71" w:rsidP="006F6B7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6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№3 от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F6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 декабря 2018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6F6B71" w:rsidRPr="006F6B71" w:rsidRDefault="006F6B71" w:rsidP="006F6B7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6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Утверждаю</w:t>
            </w:r>
          </w:p>
          <w:p w:rsidR="006F6B71" w:rsidRPr="006F6B71" w:rsidRDefault="006F6B71" w:rsidP="006F6B7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6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 школы</w:t>
            </w:r>
          </w:p>
          <w:p w:rsidR="006F6B71" w:rsidRPr="006F6B71" w:rsidRDefault="006F6B71" w:rsidP="006F6B7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6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 Н. В. Михайлова</w:t>
            </w:r>
          </w:p>
          <w:p w:rsidR="006F6B71" w:rsidRPr="006F6B71" w:rsidRDefault="006F6B71" w:rsidP="006F6B7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6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Приказ №102 от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6F6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 декабря 2018 года</w:t>
            </w:r>
          </w:p>
        </w:tc>
      </w:tr>
    </w:tbl>
    <w:p w:rsidR="006F6B71" w:rsidRDefault="006F6B71" w:rsidP="00E174F8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F6B71" w:rsidRDefault="006F6B71" w:rsidP="00E174F8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F6B71" w:rsidRDefault="006F6B71" w:rsidP="00E174F8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F6B71" w:rsidRDefault="006F6B71" w:rsidP="00E174F8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Положение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о службе школьной медиации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бюджетного общеобразовательного учреждения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 xml:space="preserve">" Алексеевская </w:t>
      </w:r>
      <w:r>
        <w:rPr>
          <w:b/>
          <w:bCs/>
          <w:color w:val="333333"/>
          <w:sz w:val="28"/>
          <w:szCs w:val="28"/>
        </w:rPr>
        <w:t xml:space="preserve"> основная </w:t>
      </w:r>
      <w:r w:rsidRPr="00E174F8">
        <w:rPr>
          <w:b/>
          <w:bCs/>
          <w:color w:val="333333"/>
          <w:sz w:val="28"/>
          <w:szCs w:val="28"/>
        </w:rPr>
        <w:t>общеобразовательная школа"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 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1. Общие положения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1.1.Настоящее Положение о службе школьной медиаци</w:t>
      </w:r>
      <w:proofErr w:type="gramStart"/>
      <w:r w:rsidRPr="00E174F8">
        <w:rPr>
          <w:color w:val="333333"/>
          <w:sz w:val="28"/>
          <w:szCs w:val="28"/>
        </w:rPr>
        <w:t>и(</w:t>
      </w:r>
      <w:proofErr w:type="gramEnd"/>
      <w:r w:rsidRPr="00E174F8">
        <w:rPr>
          <w:color w:val="333333"/>
          <w:sz w:val="28"/>
          <w:szCs w:val="28"/>
        </w:rPr>
        <w:t>далее - Положение) регламентируют создание и деятельность в БОУ</w:t>
      </w:r>
      <w:r>
        <w:rPr>
          <w:color w:val="333333"/>
          <w:sz w:val="28"/>
          <w:szCs w:val="28"/>
        </w:rPr>
        <w:t xml:space="preserve"> « Алексеевская </w:t>
      </w:r>
      <w:proofErr w:type="spellStart"/>
      <w:r>
        <w:rPr>
          <w:color w:val="333333"/>
          <w:sz w:val="28"/>
          <w:szCs w:val="28"/>
        </w:rPr>
        <w:t>о</w:t>
      </w:r>
      <w:r w:rsidRPr="00E174F8">
        <w:rPr>
          <w:color w:val="333333"/>
          <w:sz w:val="28"/>
          <w:szCs w:val="28"/>
        </w:rPr>
        <w:t>ош</w:t>
      </w:r>
      <w:proofErr w:type="spellEnd"/>
      <w:r w:rsidRPr="00E174F8">
        <w:rPr>
          <w:color w:val="333333"/>
          <w:sz w:val="28"/>
          <w:szCs w:val="28"/>
        </w:rPr>
        <w:t>»(далее - Учреждение) службы школьной медиации (далее - СШМ).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1.2.Положение разработано в соответствии с Конституцией Российской Федерации;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Гражданским кодексом Российской Федерации; Семейным кодексом Российской Федерации;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Федеральным законом от 24 июля 1998 г. № 124-ФЗ "Об основных гарантиях прав ребенка в Российской Федерации"; Федеральным законом от 29 декабря 2012 г. № 273-ФЗ «Об образовании</w:t>
      </w:r>
      <w:r w:rsidRPr="00E174F8">
        <w:rPr>
          <w:color w:val="333333"/>
          <w:sz w:val="28"/>
          <w:szCs w:val="28"/>
        </w:rPr>
        <w:br/>
        <w:t>в Российской Федерации»; Конвенцией о правах ребенка; Конвенцией о защите прав детей и сотрудничестве, заключенные в г. Гааге 1980, 1996, 2007 годов; Федеральным законом от 27 июля 2010 г. № 193-ФЗ «Об альтернативной процедуре урегулирования споров с участием посредника (процедуре медиации)».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1.3. СШМ создается в Учреждении в целях обеспечения защиты прав детей и создания условий для формирования безопасного пространства, равных возможностей и защиты интересов.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1.4. Медиация – это способ урегулирования споров между конфликтующими сторонами при содействии медиатора на основе добровольного согласия в целях достижения ими взаимоприемлемого решения.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lastRenderedPageBreak/>
        <w:t>1.5. Медиатор - независимое лицо,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</w:t>
      </w:r>
      <w:r w:rsidRPr="00E174F8">
        <w:rPr>
          <w:color w:val="333333"/>
          <w:sz w:val="28"/>
          <w:szCs w:val="28"/>
        </w:rPr>
        <w:br/>
        <w:t>и жизнеспособного решения, которое удовлетворит впоследствии их интересы</w:t>
      </w:r>
      <w:r w:rsidRPr="00E174F8">
        <w:rPr>
          <w:color w:val="333333"/>
          <w:sz w:val="28"/>
          <w:szCs w:val="28"/>
        </w:rPr>
        <w:br/>
        <w:t>и потребности.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1.6. Деятельность СШМ основана на использовании медиативного подхода посредством медиативного метода в урегулировании споров между конфликтующими сторонами.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 xml:space="preserve">Медиативный подход – </w:t>
      </w:r>
      <w:proofErr w:type="spellStart"/>
      <w:r w:rsidRPr="00E174F8">
        <w:rPr>
          <w:color w:val="333333"/>
          <w:sz w:val="28"/>
          <w:szCs w:val="28"/>
        </w:rPr>
        <w:t>деятельностный</w:t>
      </w:r>
      <w:proofErr w:type="spellEnd"/>
      <w:r w:rsidRPr="00E174F8">
        <w:rPr>
          <w:color w:val="333333"/>
          <w:sz w:val="28"/>
          <w:szCs w:val="28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Метод «Школьная медиация»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1.7. Развитие СШМ в Учреждении является одной из приоритетных задач в воспитании и образовании детей.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1.8. Положение утверждается приказом директора Учреждения.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 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2. Цели, задачи и направления деятельности СШМ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2.1. Основная цель СШМ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2.2.Основные задачи деятельности СШМ: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сокращение общего количества конфликтных ситуаций, в которые вовлекаются дети, а также их остроты;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lastRenderedPageBreak/>
        <w:t>- повышение эффективности ведения профилактической и коррекционной работы, направленной на снижение проявлений асоциального поведения учащихся;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сокращение количества правонарушений, совершаемых несовершеннолетними, в том числе повторных;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повышение квалификации работников Учреждения по защите прав и интересов детей;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обеспечение открытости в деятельности Учреждения в части защиты прав и интересов детей;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создание условий для участия общественности в решении актуальных задач и проблем в части профилактики правонарушений несовершеннолетних;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оптимизация взаимодействия с органами и учреждениями системы профилактики безнадзорности и правонарушений несовершеннолетних;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оздоровление психологической обстановки в Учреждении.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2.3. Основные направления деятельности СШМ: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разработка и реализация плана работы СШМ на текущий учебный год;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информирование работников, учащихся и их родителей (законных представителей) о СШМ;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мотивирование работников, учащихся и их родителей (законных представителей) к участию в СШМ и применению медиативного подхода;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помощь при разрешении разнообразных и разноплановых конфликтов, возникающих в Учреждении между сверстниками, детьми разных возрастных групп, взрослыми и детьми;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предотвращение возникновения конфликтов, препятствование их эскалации;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проведение просветительской работы среди работников и родителей (законных представителей) Учреждения;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формирование и обучение «групп равных» («группы равных» – это группы детей, которые объединены для обучения процедуре медиации</w:t>
      </w:r>
      <w:r w:rsidRPr="00E174F8">
        <w:rPr>
          <w:color w:val="333333"/>
          <w:sz w:val="28"/>
          <w:szCs w:val="28"/>
        </w:rPr>
        <w:br/>
        <w:t>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координация действий участников «групп равных» в их работе</w:t>
      </w:r>
      <w:r w:rsidRPr="00E174F8">
        <w:rPr>
          <w:color w:val="333333"/>
          <w:sz w:val="28"/>
          <w:szCs w:val="28"/>
        </w:rPr>
        <w:br/>
        <w:t>по распространению знаний о медиации и основ позитивного общения среди младших и средних школьников;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lastRenderedPageBreak/>
        <w:t xml:space="preserve">- профилактика безнадзорности и беспризорности, наркомании, алкоголизма, </w:t>
      </w:r>
      <w:proofErr w:type="spellStart"/>
      <w:r w:rsidRPr="00E174F8">
        <w:rPr>
          <w:color w:val="333333"/>
          <w:sz w:val="28"/>
          <w:szCs w:val="28"/>
        </w:rPr>
        <w:t>табакокурения</w:t>
      </w:r>
      <w:proofErr w:type="spellEnd"/>
      <w:r w:rsidRPr="00E174F8">
        <w:rPr>
          <w:color w:val="333333"/>
          <w:sz w:val="28"/>
          <w:szCs w:val="28"/>
        </w:rPr>
        <w:t>, правонарушений несовершеннолетних на основе медиативного подхода;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работа с детьми и семьями, находящимися в социально опасном положении с использованием медиативного подхода;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- работа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 на основе медиативного подхода;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 xml:space="preserve">- </w:t>
      </w:r>
      <w:proofErr w:type="gramStart"/>
      <w:r w:rsidRPr="00E174F8">
        <w:rPr>
          <w:color w:val="333333"/>
          <w:sz w:val="28"/>
          <w:szCs w:val="28"/>
        </w:rPr>
        <w:t>общении</w:t>
      </w:r>
      <w:proofErr w:type="gramEnd"/>
      <w:r w:rsidRPr="00E174F8">
        <w:rPr>
          <w:color w:val="333333"/>
          <w:sz w:val="28"/>
          <w:szCs w:val="28"/>
        </w:rPr>
        <w:t xml:space="preserve"> с работниками правоохранительных органов и представителями комиссий по делам несовершеннолетних и защите их прав.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 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3. Принципы деятельности Службы школьной медиации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3.1.Деятельность СШМ основана на методах восстановительного правосудия и строится на следующих принципах: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3.1.1.принцип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3.1.2.принцип конфиденциальности, предполагающий обязательство СШМ не разглашать полученные в ходе программ сведения; исключение составляет информация о возможном нанесении ущерба для жизни, здоровья и безопасности;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3.1.3.принцип нейтральности, запрещающий СШМ принимать сторону одного из участников конфликта;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 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4. Порядок формирования службы медиации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4.1. Руководителем (куратором) СШМ может быть социальный педагог,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СШМ приказом директора образовательного учреждения.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5. Порядок работы службы примирения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 xml:space="preserve">5.1. СШМ может получать информацию о случаях </w:t>
      </w:r>
      <w:proofErr w:type="gramStart"/>
      <w:r w:rsidRPr="00E174F8">
        <w:rPr>
          <w:color w:val="333333"/>
          <w:sz w:val="28"/>
          <w:szCs w:val="28"/>
        </w:rPr>
        <w:t>конфликтного</w:t>
      </w:r>
      <w:proofErr w:type="gramEnd"/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lastRenderedPageBreak/>
        <w:t>характера от педагогов, учащихся, администрации Учреждения, членов СШМ, родителей.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5.2. СШМ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Учреждения.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5.3. Программы восстановительного разрешения конфликтов составляются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Учреждении формы работы.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5.4. Переговоры с родителями и должностными лицами проводит руководитель (куратор) СШМ.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5.5. Медиатор вправе отказаться от проведения медиации или любой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Учреждение может использовать иные педагогические технологии.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5.6. В сложных ситуациях (как правило, если в ситуации есть материальный ущерб, среди участников есть взрослые или родители) куратор СШМ принимает участие в проводимой программе.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 xml:space="preserve">5.7. В случае если </w:t>
      </w:r>
      <w:proofErr w:type="gramStart"/>
      <w:r w:rsidRPr="00E174F8">
        <w:rPr>
          <w:color w:val="333333"/>
          <w:sz w:val="28"/>
          <w:szCs w:val="28"/>
        </w:rPr>
        <w:t>конфликтующие стороны не достигли</w:t>
      </w:r>
      <w:proofErr w:type="gramEnd"/>
      <w:r w:rsidRPr="00E174F8">
        <w:rPr>
          <w:color w:val="333333"/>
          <w:sz w:val="28"/>
          <w:szCs w:val="28"/>
        </w:rPr>
        <w:t xml:space="preserve"> возраста 10 лет, примирительная программа проводится с согласия классного руководителя.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5.8СШМ самостоятельно определяет сроки и этапы проведения программы в каждом отдельном случае.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5.9. В случае если в ходе примирительной программы конфликтующие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5.10. При необходимости СШМ передает копию примирительного договора администрации Учреждения.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5.11. СШМ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СШМ может проводить дополнительные встречи сторон и помочь сторонам осознать причины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трудностей и пути их преодоления.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lastRenderedPageBreak/>
        <w:t>5.12. При необходимости СШМ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5.13. Деятельность СШМ фиксируется в журналах и отчетах, которые являются внутренними документами службы;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5.14. Руководитель (куратор) СШМ обеспечивает мониторинг проведенных программ.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6. Организация деятельности службы медиации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6.1. СШМ администрация Учреждения предоставляет помещение для сборов и проведения примирительных программ.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6.2. Поддержка и сопровождение СШМ может осуществляться социально-психологическими центрами или общественными организациями, имеющими обученных и практикующих медиаторов, по договору.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6.4. Должностные лица Учреждения оказывают СШМ содействие в распространении информации о деятельности службы среди педагогов и учащихся.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6.5. СШМ в рамках своей компетенции взаимодействует с психологом, социальным педагогом и другими специалистами Учреждения.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6.6. Администрация Учреждения содействует СШМ в организации взаимодействия с педагогами Учреждения, а также социальными службами и другими организациями.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Администрация поддерживает обращения педагогов и учащихся в СШМ, а также содействует освоению ими навыков восстановительного разрешения конфликтов.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6.7. Не реже, чем один раз в четверть проводятся совещания между администрацией и СШМ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b/>
          <w:bCs/>
          <w:color w:val="333333"/>
          <w:sz w:val="28"/>
          <w:szCs w:val="28"/>
        </w:rPr>
        <w:t>7. Заключительные положения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7.1.Настоящее положение вступает в силу с момента утверждения.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t>7.2.Изменения в настоящее положение вносятся директором Учреждения по</w:t>
      </w:r>
      <w:r w:rsidRPr="00E174F8">
        <w:rPr>
          <w:b/>
          <w:bCs/>
          <w:color w:val="333333"/>
          <w:sz w:val="28"/>
          <w:szCs w:val="28"/>
        </w:rPr>
        <w:t> </w:t>
      </w:r>
      <w:r w:rsidRPr="00E174F8">
        <w:rPr>
          <w:color w:val="333333"/>
          <w:sz w:val="28"/>
          <w:szCs w:val="28"/>
        </w:rPr>
        <w:t>предложению СШМ или органов школьного самоуправления.</w:t>
      </w:r>
    </w:p>
    <w:p w:rsidR="00E174F8" w:rsidRPr="00E174F8" w:rsidRDefault="00E174F8" w:rsidP="00E174F8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E174F8">
        <w:rPr>
          <w:color w:val="333333"/>
          <w:sz w:val="28"/>
          <w:szCs w:val="28"/>
        </w:rPr>
        <w:lastRenderedPageBreak/>
        <w:t> </w:t>
      </w:r>
    </w:p>
    <w:p w:rsidR="00741780" w:rsidRPr="00E174F8" w:rsidRDefault="00741780">
      <w:pPr>
        <w:rPr>
          <w:rFonts w:ascii="Times New Roman" w:hAnsi="Times New Roman" w:cs="Times New Roman"/>
          <w:sz w:val="28"/>
          <w:szCs w:val="28"/>
        </w:rPr>
      </w:pPr>
    </w:p>
    <w:sectPr w:rsidR="00741780" w:rsidRPr="00E174F8" w:rsidSect="007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8C4"/>
    <w:rsid w:val="006F6B71"/>
    <w:rsid w:val="00741780"/>
    <w:rsid w:val="00E174F8"/>
    <w:rsid w:val="00F4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2020-12-14T17:35:00Z</dcterms:created>
  <dcterms:modified xsi:type="dcterms:W3CDTF">2020-12-14T17:37:00Z</dcterms:modified>
</cp:coreProperties>
</file>