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46" w:rsidRPr="00D4721C" w:rsidRDefault="00733646" w:rsidP="0073364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D4721C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Открытый отчет о работе первичной профсоюзной </w:t>
      </w: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            </w:t>
      </w:r>
      <w:r w:rsidRPr="00D4721C">
        <w:rPr>
          <w:rFonts w:ascii="Arial" w:eastAsia="Times New Roman" w:hAnsi="Arial" w:cs="Arial"/>
          <w:b/>
          <w:i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4721C">
        <w:rPr>
          <w:rFonts w:ascii="Arial" w:eastAsia="Times New Roman" w:hAnsi="Arial" w:cs="Arial"/>
          <w:b/>
          <w:i/>
          <w:sz w:val="28"/>
          <w:szCs w:val="28"/>
          <w:lang w:eastAsia="ru-RU"/>
        </w:rPr>
        <w:t>БОУ «</w:t>
      </w:r>
      <w:proofErr w:type="gramStart"/>
      <w:r w:rsidR="00D82B6A">
        <w:rPr>
          <w:rFonts w:ascii="Arial" w:eastAsia="Times New Roman" w:hAnsi="Arial" w:cs="Arial"/>
          <w:b/>
          <w:i/>
          <w:sz w:val="28"/>
          <w:szCs w:val="28"/>
          <w:lang w:eastAsia="ru-RU"/>
        </w:rPr>
        <w:t>Алексеевская</w:t>
      </w:r>
      <w:proofErr w:type="gramEnd"/>
      <w:r w:rsidR="00D82B6A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  <w:proofErr w:type="spellStart"/>
      <w:r w:rsidR="00D82B6A">
        <w:rPr>
          <w:rFonts w:ascii="Arial" w:eastAsia="Times New Roman" w:hAnsi="Arial" w:cs="Arial"/>
          <w:b/>
          <w:i/>
          <w:sz w:val="28"/>
          <w:szCs w:val="28"/>
          <w:lang w:eastAsia="ru-RU"/>
        </w:rPr>
        <w:t>оош</w:t>
      </w:r>
      <w:proofErr w:type="spellEnd"/>
      <w:r w:rsidR="00D82B6A">
        <w:rPr>
          <w:rFonts w:ascii="Arial" w:eastAsia="Times New Roman" w:hAnsi="Arial" w:cs="Arial"/>
          <w:b/>
          <w:i/>
          <w:sz w:val="28"/>
          <w:szCs w:val="28"/>
          <w:lang w:eastAsia="ru-RU"/>
        </w:rPr>
        <w:t>» за 2024</w:t>
      </w:r>
      <w:r w:rsidRPr="00D4721C">
        <w:rPr>
          <w:rFonts w:ascii="Arial" w:eastAsia="Times New Roman" w:hAnsi="Arial" w:cs="Arial"/>
          <w:b/>
          <w:i/>
          <w:sz w:val="28"/>
          <w:szCs w:val="28"/>
          <w:lang w:eastAsia="ru-RU"/>
        </w:rPr>
        <w:t>г.</w:t>
      </w:r>
    </w:p>
    <w:p w:rsidR="00733646" w:rsidRPr="00BC742D" w:rsidRDefault="00733646" w:rsidP="00733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</w:t>
      </w:r>
      <w:r w:rsidR="00D214DB"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proofErr w:type="gramStart"/>
      <w:r w:rsidR="00D214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Алексеевская</w:t>
      </w:r>
      <w:proofErr w:type="gramEnd"/>
      <w:r w:rsidR="00D2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1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proofErr w:type="spellEnd"/>
      <w:r w:rsidR="00D214D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работают 16</w:t>
      </w: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Из них</w:t>
      </w: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-9</w:t>
      </w: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остальные – бухгалтер и технический пер</w:t>
      </w:r>
      <w:r w:rsidR="00D2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сонал. Всего на учете состоят 13</w:t>
      </w: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профсоюза: </w:t>
      </w:r>
      <w:r w:rsidR="00D214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-педагогические работники</w:t>
      </w:r>
      <w:proofErr w:type="gramStart"/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остальные - технический персонал, , т.е. охват про</w:t>
      </w:r>
      <w:r w:rsidR="00D214DB">
        <w:rPr>
          <w:rFonts w:ascii="Times New Roman" w:eastAsia="Times New Roman" w:hAnsi="Times New Roman" w:cs="Times New Roman"/>
          <w:sz w:val="28"/>
          <w:szCs w:val="28"/>
          <w:lang w:eastAsia="ru-RU"/>
        </w:rPr>
        <w:t>фсоюзным членством составляет 81</w:t>
      </w: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9A117F" w:rsidRDefault="00733646" w:rsidP="009A117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профк</w:t>
      </w:r>
      <w:r w:rsidR="00D82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 (вместе с председателем) – 2</w:t>
      </w: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членов комиссий при профкоме – 6 человек</w:t>
      </w:r>
      <w:r w:rsidR="00D82B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1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646" w:rsidRPr="009A117F" w:rsidRDefault="00733646" w:rsidP="009A117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Проводились заседания профсоюзного комитета.</w:t>
      </w:r>
    </w:p>
    <w:p w:rsidR="00733646" w:rsidRPr="00BC742D" w:rsidRDefault="00733646" w:rsidP="00733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год было проведено 6 заседаний профкома, на которых</w:t>
      </w:r>
      <w:r w:rsidRPr="00BC7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рассматривались следующие вопросы:</w:t>
      </w:r>
    </w:p>
    <w:p w:rsidR="009A117F" w:rsidRDefault="00B77ABB" w:rsidP="00B77ABB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33646" w:rsidRPr="00686E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средств для проведения «Огонька» для членов профсоюза в связи с празднованием Международного Женского дня 8 Марта, в связи с празднованием Дня учителя.</w:t>
      </w:r>
      <w:r w:rsidR="00733646" w:rsidRPr="0068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 создании условий для прохождения медосмотра членами профсоюза.</w:t>
      </w:r>
      <w:r w:rsidR="00733646" w:rsidRPr="0068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Об оказании материальной помощи членам профсоюза.,</w:t>
      </w:r>
      <w:r w:rsidR="00733646" w:rsidRPr="0068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Об утверждении учебной нагрузки педагогических кадров.</w:t>
      </w:r>
      <w:r w:rsidR="009A117F" w:rsidRPr="009A1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5)</w:t>
      </w:r>
      <w:r w:rsidR="009A117F" w:rsidRPr="009A117F">
        <w:rPr>
          <w:rFonts w:ascii="Times New Roman" w:hAnsi="Times New Roman" w:cs="Times New Roman"/>
          <w:sz w:val="28"/>
          <w:szCs w:val="28"/>
        </w:rPr>
        <w:t>Утверждение плана работы</w:t>
      </w:r>
      <w:r w:rsidR="00A02308">
        <w:rPr>
          <w:rFonts w:ascii="Times New Roman" w:hAnsi="Times New Roman" w:cs="Times New Roman"/>
          <w:sz w:val="28"/>
          <w:szCs w:val="28"/>
        </w:rPr>
        <w:t xml:space="preserve"> профсоюзной организации на 2025</w:t>
      </w:r>
      <w:r w:rsidR="009A117F" w:rsidRPr="009A117F">
        <w:rPr>
          <w:rFonts w:ascii="Times New Roman" w:hAnsi="Times New Roman" w:cs="Times New Roman"/>
          <w:sz w:val="28"/>
          <w:szCs w:val="28"/>
        </w:rPr>
        <w:t>учебный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="00733646" w:rsidRPr="00686E6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 утверждении</w:t>
      </w:r>
      <w:proofErr w:type="gramEnd"/>
      <w:r w:rsidR="00733646" w:rsidRPr="0068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3646" w:rsidRPr="0068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графика движения и маршрута 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="00733646" w:rsidRPr="00E851D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Утверждение графика отпусков.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="00733646" w:rsidRPr="00E851D1">
        <w:rPr>
          <w:rFonts w:ascii="Times New Roman" w:eastAsia="Times New Roman" w:hAnsi="Times New Roman" w:cs="Times New Roman"/>
          <w:sz w:val="28"/>
          <w:szCs w:val="28"/>
          <w:lang w:eastAsia="ru-RU"/>
        </w:rPr>
        <w:t>) О ходе выполнения статей коллективного договора по</w:t>
      </w:r>
      <w:proofErr w:type="gramEnd"/>
      <w:r w:rsidR="00733646" w:rsidRPr="00E8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льгот по выплате коммунальных услуг педагогам,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ботающим в сельской местности.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</w:t>
      </w:r>
      <w:r w:rsidR="00733646" w:rsidRPr="00E851D1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получении новогодних подарков членами профсоюза</w:t>
      </w:r>
    </w:p>
    <w:p w:rsidR="009A117F" w:rsidRPr="009A117F" w:rsidRDefault="00B77ABB" w:rsidP="009A117F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A117F" w:rsidRPr="009A117F">
        <w:rPr>
          <w:rFonts w:ascii="Times New Roman" w:hAnsi="Times New Roman" w:cs="Times New Roman"/>
        </w:rPr>
        <w:t>)</w:t>
      </w:r>
      <w:r w:rsidR="00E851D1" w:rsidRPr="009A117F">
        <w:rPr>
          <w:rFonts w:ascii="Times New Roman" w:hAnsi="Times New Roman" w:cs="Times New Roman"/>
        </w:rPr>
        <w:t xml:space="preserve"> </w:t>
      </w:r>
      <w:r w:rsidR="00E851D1" w:rsidRPr="009A117F">
        <w:rPr>
          <w:rFonts w:ascii="Times New Roman" w:hAnsi="Times New Roman" w:cs="Times New Roman"/>
          <w:sz w:val="28"/>
          <w:szCs w:val="28"/>
        </w:rPr>
        <w:t>О проведении</w:t>
      </w:r>
      <w:r w:rsidR="00E851D1" w:rsidRPr="009A117F">
        <w:rPr>
          <w:rFonts w:ascii="Times New Roman" w:hAnsi="Times New Roman" w:cs="Times New Roman"/>
        </w:rPr>
        <w:t xml:space="preserve"> </w:t>
      </w:r>
      <w:r w:rsidR="00E851D1" w:rsidRPr="009A117F">
        <w:rPr>
          <w:rFonts w:ascii="Times New Roman" w:hAnsi="Times New Roman" w:cs="Times New Roman"/>
          <w:sz w:val="28"/>
          <w:szCs w:val="28"/>
        </w:rPr>
        <w:t>профсоюзного урока с обучающимися школы</w:t>
      </w:r>
      <w:proofErr w:type="gramStart"/>
      <w:r w:rsidR="00B45DDA" w:rsidRPr="009A117F">
        <w:rPr>
          <w:rFonts w:ascii="Times New Roman" w:hAnsi="Times New Roman" w:cs="Times New Roman"/>
          <w:sz w:val="28"/>
          <w:szCs w:val="28"/>
        </w:rPr>
        <w:t xml:space="preserve"> </w:t>
      </w:r>
      <w:r w:rsidR="00231145" w:rsidRPr="009A11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117F" w:rsidRPr="009A117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31145" w:rsidRPr="009A117F" w:rsidRDefault="00E851D1" w:rsidP="009A11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A117F">
        <w:rPr>
          <w:rFonts w:ascii="Times New Roman" w:hAnsi="Times New Roman" w:cs="Times New Roman"/>
        </w:rPr>
        <w:t xml:space="preserve"> </w:t>
      </w:r>
      <w:r w:rsidR="00D82B6A">
        <w:rPr>
          <w:rFonts w:ascii="Times New Roman" w:hAnsi="Times New Roman" w:cs="Times New Roman"/>
          <w:sz w:val="28"/>
          <w:szCs w:val="28"/>
        </w:rPr>
        <w:t>В 2024</w:t>
      </w:r>
      <w:r w:rsidR="009A117F" w:rsidRPr="009A117F">
        <w:rPr>
          <w:rFonts w:ascii="Times New Roman" w:hAnsi="Times New Roman" w:cs="Times New Roman"/>
          <w:sz w:val="28"/>
          <w:szCs w:val="28"/>
        </w:rPr>
        <w:t xml:space="preserve"> г. было проведено 4</w:t>
      </w:r>
      <w:r w:rsidRPr="009A117F">
        <w:rPr>
          <w:rFonts w:ascii="Times New Roman" w:hAnsi="Times New Roman" w:cs="Times New Roman"/>
          <w:sz w:val="28"/>
          <w:szCs w:val="28"/>
        </w:rPr>
        <w:t xml:space="preserve"> профсоюзных собраний, на которых рассматривались следующие вопросы:</w:t>
      </w:r>
    </w:p>
    <w:p w:rsidR="00231145" w:rsidRPr="009A117F" w:rsidRDefault="00E851D1" w:rsidP="00B45DDA">
      <w:pPr>
        <w:rPr>
          <w:rFonts w:ascii="Times New Roman" w:hAnsi="Times New Roman" w:cs="Times New Roman"/>
          <w:sz w:val="28"/>
          <w:szCs w:val="28"/>
        </w:rPr>
      </w:pPr>
      <w:r w:rsidRPr="009A117F">
        <w:rPr>
          <w:rFonts w:ascii="Times New Roman" w:hAnsi="Times New Roman" w:cs="Times New Roman"/>
          <w:sz w:val="28"/>
          <w:szCs w:val="28"/>
        </w:rPr>
        <w:t xml:space="preserve"> 1) О предварительном комплектован</w:t>
      </w:r>
      <w:r w:rsidR="00B45DDA" w:rsidRPr="009A117F">
        <w:rPr>
          <w:rFonts w:ascii="Times New Roman" w:hAnsi="Times New Roman" w:cs="Times New Roman"/>
          <w:sz w:val="28"/>
          <w:szCs w:val="28"/>
        </w:rPr>
        <w:t xml:space="preserve">ии педагогических </w:t>
      </w:r>
      <w:r w:rsidR="00D82B6A">
        <w:rPr>
          <w:rFonts w:ascii="Times New Roman" w:hAnsi="Times New Roman" w:cs="Times New Roman"/>
          <w:sz w:val="28"/>
          <w:szCs w:val="28"/>
        </w:rPr>
        <w:t>кадров на 2024- 2025</w:t>
      </w:r>
      <w:r w:rsidRPr="009A1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7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A117F">
        <w:rPr>
          <w:rFonts w:ascii="Times New Roman" w:hAnsi="Times New Roman" w:cs="Times New Roman"/>
          <w:sz w:val="28"/>
          <w:szCs w:val="28"/>
        </w:rPr>
        <w:t>. Решение: утвердить предварительное комплектован</w:t>
      </w:r>
      <w:r w:rsidR="00D82B6A">
        <w:rPr>
          <w:rFonts w:ascii="Times New Roman" w:hAnsi="Times New Roman" w:cs="Times New Roman"/>
          <w:sz w:val="28"/>
          <w:szCs w:val="28"/>
        </w:rPr>
        <w:t>ие педагогических кадров на 2024 -2025</w:t>
      </w:r>
      <w:r w:rsidRPr="009A1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7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A11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DDA" w:rsidRPr="009A117F" w:rsidRDefault="00B45DDA" w:rsidP="00B45DDA">
      <w:pPr>
        <w:rPr>
          <w:rFonts w:ascii="Times New Roman" w:hAnsi="Times New Roman" w:cs="Times New Roman"/>
          <w:sz w:val="28"/>
          <w:szCs w:val="28"/>
        </w:rPr>
      </w:pPr>
      <w:r w:rsidRPr="009A117F">
        <w:rPr>
          <w:rFonts w:ascii="Times New Roman" w:hAnsi="Times New Roman" w:cs="Times New Roman"/>
          <w:sz w:val="28"/>
          <w:szCs w:val="28"/>
        </w:rPr>
        <w:t>2</w:t>
      </w:r>
      <w:r w:rsidR="00E851D1" w:rsidRPr="009A117F">
        <w:rPr>
          <w:rFonts w:ascii="Times New Roman" w:hAnsi="Times New Roman" w:cs="Times New Roman"/>
          <w:sz w:val="28"/>
          <w:szCs w:val="28"/>
        </w:rPr>
        <w:t xml:space="preserve">) Об участии в проведении Всероссийской акции профсоюзов «За достойный труд!» </w:t>
      </w:r>
    </w:p>
    <w:p w:rsidR="00231145" w:rsidRPr="009A117F" w:rsidRDefault="00E851D1" w:rsidP="002311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A117F">
        <w:rPr>
          <w:rFonts w:ascii="Times New Roman" w:hAnsi="Times New Roman" w:cs="Times New Roman"/>
          <w:sz w:val="28"/>
          <w:szCs w:val="28"/>
        </w:rPr>
        <w:lastRenderedPageBreak/>
        <w:t xml:space="preserve">Решение: поддержать требования Обкома Профсоюза и районного Совета в части соблюдения трудового законодательства </w:t>
      </w:r>
    </w:p>
    <w:p w:rsidR="00231145" w:rsidRPr="009A117F" w:rsidRDefault="00231145" w:rsidP="002311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A117F">
        <w:rPr>
          <w:rFonts w:ascii="Times New Roman" w:hAnsi="Times New Roman" w:cs="Times New Roman"/>
          <w:sz w:val="28"/>
          <w:szCs w:val="28"/>
        </w:rPr>
        <w:t>3)</w:t>
      </w:r>
      <w:r w:rsidR="00B45DDA" w:rsidRPr="009A117F">
        <w:rPr>
          <w:rFonts w:ascii="Times New Roman" w:hAnsi="Times New Roman" w:cs="Times New Roman"/>
          <w:sz w:val="28"/>
          <w:szCs w:val="28"/>
        </w:rPr>
        <w:t xml:space="preserve">Участие в конкурсе </w:t>
      </w:r>
    </w:p>
    <w:p w:rsidR="00231145" w:rsidRPr="009A117F" w:rsidRDefault="00B45DDA" w:rsidP="002311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A117F">
        <w:rPr>
          <w:rFonts w:ascii="Times New Roman" w:hAnsi="Times New Roman" w:cs="Times New Roman"/>
          <w:sz w:val="28"/>
          <w:szCs w:val="28"/>
        </w:rPr>
        <w:t>3</w:t>
      </w:r>
      <w:r w:rsidR="00E851D1" w:rsidRPr="009A117F">
        <w:rPr>
          <w:rFonts w:ascii="Times New Roman" w:hAnsi="Times New Roman" w:cs="Times New Roman"/>
          <w:sz w:val="28"/>
          <w:szCs w:val="28"/>
        </w:rPr>
        <w:t>)</w:t>
      </w:r>
      <w:r w:rsidR="00231145" w:rsidRPr="009A117F">
        <w:rPr>
          <w:rFonts w:ascii="Times New Roman" w:hAnsi="Times New Roman" w:cs="Times New Roman"/>
          <w:sz w:val="28"/>
          <w:szCs w:val="28"/>
        </w:rPr>
        <w:t xml:space="preserve"> </w:t>
      </w:r>
      <w:r w:rsidR="00E851D1" w:rsidRPr="009A117F">
        <w:rPr>
          <w:rFonts w:ascii="Times New Roman" w:hAnsi="Times New Roman" w:cs="Times New Roman"/>
          <w:sz w:val="28"/>
          <w:szCs w:val="28"/>
        </w:rPr>
        <w:t>Об участии в первомайской акции</w:t>
      </w:r>
      <w:r w:rsidR="00231145" w:rsidRPr="009A117F">
        <w:rPr>
          <w:rFonts w:ascii="Times New Roman" w:hAnsi="Times New Roman" w:cs="Times New Roman"/>
          <w:sz w:val="28"/>
          <w:szCs w:val="28"/>
        </w:rPr>
        <w:t xml:space="preserve"> Профсоюзов «</w:t>
      </w:r>
      <w:r w:rsidR="00E33921">
        <w:rPr>
          <w:rFonts w:ascii="Times New Roman" w:hAnsi="Times New Roman" w:cs="Times New Roman"/>
          <w:sz w:val="28"/>
          <w:szCs w:val="28"/>
        </w:rPr>
        <w:t>Достойный труд каждог</w:t>
      </w:r>
      <w:proofErr w:type="gramStart"/>
      <w:r w:rsidR="00E3392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33921">
        <w:rPr>
          <w:rFonts w:ascii="Times New Roman" w:hAnsi="Times New Roman" w:cs="Times New Roman"/>
          <w:sz w:val="28"/>
          <w:szCs w:val="28"/>
        </w:rPr>
        <w:t xml:space="preserve"> гарантия благополучия семьи и развития страны» </w:t>
      </w:r>
      <w:r w:rsidR="00E851D1" w:rsidRPr="009A117F">
        <w:rPr>
          <w:rFonts w:ascii="Times New Roman" w:hAnsi="Times New Roman" w:cs="Times New Roman"/>
          <w:sz w:val="28"/>
          <w:szCs w:val="28"/>
        </w:rPr>
        <w:t xml:space="preserve">Решение: принять участие в первомайской акции Профсоюзов </w:t>
      </w:r>
      <w:r w:rsidR="009A117F">
        <w:rPr>
          <w:rFonts w:ascii="Times New Roman" w:hAnsi="Times New Roman" w:cs="Times New Roman"/>
          <w:sz w:val="28"/>
          <w:szCs w:val="28"/>
        </w:rPr>
        <w:t>.</w:t>
      </w:r>
    </w:p>
    <w:p w:rsidR="00231145" w:rsidRPr="009A117F" w:rsidRDefault="00B45DDA" w:rsidP="002311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A117F">
        <w:rPr>
          <w:rFonts w:ascii="Times New Roman" w:hAnsi="Times New Roman" w:cs="Times New Roman"/>
          <w:sz w:val="28"/>
          <w:szCs w:val="28"/>
        </w:rPr>
        <w:t>4</w:t>
      </w:r>
      <w:r w:rsidR="00E851D1" w:rsidRPr="009A117F">
        <w:rPr>
          <w:rFonts w:ascii="Times New Roman" w:hAnsi="Times New Roman" w:cs="Times New Roman"/>
          <w:sz w:val="28"/>
          <w:szCs w:val="28"/>
        </w:rPr>
        <w:t>) О расходовании профсоюзных сре</w:t>
      </w:r>
      <w:proofErr w:type="gramStart"/>
      <w:r w:rsidR="00E851D1" w:rsidRPr="009A117F">
        <w:rPr>
          <w:rFonts w:ascii="Times New Roman" w:hAnsi="Times New Roman" w:cs="Times New Roman"/>
          <w:sz w:val="28"/>
          <w:szCs w:val="28"/>
        </w:rPr>
        <w:t>дств в св</w:t>
      </w:r>
      <w:proofErr w:type="gramEnd"/>
      <w:r w:rsidR="00E851D1" w:rsidRPr="009A117F">
        <w:rPr>
          <w:rFonts w:ascii="Times New Roman" w:hAnsi="Times New Roman" w:cs="Times New Roman"/>
          <w:sz w:val="28"/>
          <w:szCs w:val="28"/>
        </w:rPr>
        <w:t xml:space="preserve">язи с празднованием Нового года. Решение: ходатайствовать перед районным </w:t>
      </w:r>
      <w:r w:rsidRPr="009A117F">
        <w:rPr>
          <w:rFonts w:ascii="Times New Roman" w:hAnsi="Times New Roman" w:cs="Times New Roman"/>
          <w:sz w:val="28"/>
          <w:szCs w:val="28"/>
        </w:rPr>
        <w:t xml:space="preserve">Советом профсоюза о выделении </w:t>
      </w:r>
      <w:r w:rsidR="00D82B6A">
        <w:rPr>
          <w:rFonts w:ascii="Times New Roman" w:hAnsi="Times New Roman" w:cs="Times New Roman"/>
          <w:sz w:val="28"/>
          <w:szCs w:val="28"/>
        </w:rPr>
        <w:t>33040</w:t>
      </w:r>
      <w:r w:rsidR="00E851D1" w:rsidRPr="009A117F">
        <w:rPr>
          <w:rFonts w:ascii="Times New Roman" w:hAnsi="Times New Roman" w:cs="Times New Roman"/>
          <w:sz w:val="28"/>
          <w:szCs w:val="28"/>
        </w:rPr>
        <w:t xml:space="preserve"> р. для оказания материальной помощи членам профсоюза. </w:t>
      </w:r>
    </w:p>
    <w:p w:rsidR="00231145" w:rsidRPr="009A117F" w:rsidRDefault="00E851D1" w:rsidP="002311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A117F">
        <w:rPr>
          <w:rFonts w:ascii="Times New Roman" w:hAnsi="Times New Roman" w:cs="Times New Roman"/>
          <w:sz w:val="28"/>
          <w:szCs w:val="28"/>
        </w:rPr>
        <w:t>Об</w:t>
      </w:r>
      <w:r w:rsidR="00D82B6A">
        <w:rPr>
          <w:rFonts w:ascii="Times New Roman" w:hAnsi="Times New Roman" w:cs="Times New Roman"/>
          <w:sz w:val="28"/>
          <w:szCs w:val="28"/>
        </w:rPr>
        <w:t xml:space="preserve"> утверждении тарификации на 2024-2025</w:t>
      </w:r>
      <w:r w:rsidRPr="009A1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7F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9A117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A117F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9A117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82B6A">
        <w:rPr>
          <w:rFonts w:ascii="Times New Roman" w:hAnsi="Times New Roman" w:cs="Times New Roman"/>
          <w:sz w:val="28"/>
          <w:szCs w:val="28"/>
        </w:rPr>
        <w:t>е: утвердить тарификацию на 2024-2025</w:t>
      </w:r>
      <w:r w:rsidR="00B45DDA" w:rsidRPr="009A1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DDA" w:rsidRPr="009A117F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="00B45DDA" w:rsidRPr="009A11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145" w:rsidRPr="009A117F" w:rsidRDefault="00B45DDA" w:rsidP="002311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A117F">
        <w:rPr>
          <w:rFonts w:ascii="Times New Roman" w:hAnsi="Times New Roman" w:cs="Times New Roman"/>
          <w:sz w:val="28"/>
          <w:szCs w:val="28"/>
        </w:rPr>
        <w:t>5</w:t>
      </w:r>
      <w:r w:rsidR="00E851D1" w:rsidRPr="009A117F">
        <w:rPr>
          <w:rFonts w:ascii="Times New Roman" w:hAnsi="Times New Roman" w:cs="Times New Roman"/>
          <w:sz w:val="28"/>
          <w:szCs w:val="28"/>
        </w:rPr>
        <w:t>) Об участи</w:t>
      </w:r>
      <w:r w:rsidR="00E33921">
        <w:rPr>
          <w:rFonts w:ascii="Times New Roman" w:hAnsi="Times New Roman" w:cs="Times New Roman"/>
          <w:sz w:val="28"/>
          <w:szCs w:val="28"/>
        </w:rPr>
        <w:t>и во Всероссийском субботнике 20 апреля 2024</w:t>
      </w:r>
      <w:r w:rsidR="00E851D1" w:rsidRPr="009A117F">
        <w:rPr>
          <w:rFonts w:ascii="Times New Roman" w:hAnsi="Times New Roman" w:cs="Times New Roman"/>
          <w:sz w:val="28"/>
          <w:szCs w:val="28"/>
        </w:rPr>
        <w:t xml:space="preserve"> г. Решение: принять участи</w:t>
      </w:r>
      <w:r w:rsidR="00231145" w:rsidRPr="009A117F">
        <w:rPr>
          <w:rFonts w:ascii="Times New Roman" w:hAnsi="Times New Roman" w:cs="Times New Roman"/>
          <w:sz w:val="28"/>
          <w:szCs w:val="28"/>
        </w:rPr>
        <w:t>е во Всероссийском субб</w:t>
      </w:r>
      <w:r w:rsidR="00E33921">
        <w:rPr>
          <w:rFonts w:ascii="Times New Roman" w:hAnsi="Times New Roman" w:cs="Times New Roman"/>
          <w:sz w:val="28"/>
          <w:szCs w:val="28"/>
        </w:rPr>
        <w:t>отнике 20</w:t>
      </w:r>
      <w:r w:rsidR="00E851D1" w:rsidRPr="009A117F">
        <w:rPr>
          <w:rFonts w:ascii="Times New Roman" w:hAnsi="Times New Roman" w:cs="Times New Roman"/>
          <w:sz w:val="28"/>
          <w:szCs w:val="28"/>
        </w:rPr>
        <w:t xml:space="preserve"> апр</w:t>
      </w:r>
      <w:r w:rsidR="00E33921">
        <w:rPr>
          <w:rFonts w:ascii="Times New Roman" w:hAnsi="Times New Roman" w:cs="Times New Roman"/>
          <w:sz w:val="28"/>
          <w:szCs w:val="28"/>
        </w:rPr>
        <w:t>еля 2024</w:t>
      </w:r>
      <w:r w:rsidRPr="009A117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3646" w:rsidRPr="009A117F" w:rsidRDefault="00B45DDA" w:rsidP="00231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7F">
        <w:rPr>
          <w:rFonts w:ascii="Times New Roman" w:hAnsi="Times New Roman" w:cs="Times New Roman"/>
          <w:sz w:val="28"/>
          <w:szCs w:val="28"/>
        </w:rPr>
        <w:t xml:space="preserve"> 6</w:t>
      </w:r>
      <w:r w:rsidR="00E851D1" w:rsidRPr="009A117F">
        <w:rPr>
          <w:rFonts w:ascii="Times New Roman" w:hAnsi="Times New Roman" w:cs="Times New Roman"/>
          <w:sz w:val="28"/>
          <w:szCs w:val="28"/>
        </w:rPr>
        <w:t>) О сборе средств участникам СВО, а также для детей в фонд «Милосердие». Решение: собрать средства для участников СВО и для детей в фонд «Милосердие».</w:t>
      </w:r>
    </w:p>
    <w:p w:rsidR="00733646" w:rsidRPr="009A117F" w:rsidRDefault="00733646" w:rsidP="0073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учреждения при разработке нормативно-правовых актов, затрагивающих социально-трудовые права работников, учитывает мнение профсоюза. Представители профсоюза входят в состав всех комиссий. Профсоюзный комитет участвует в разработке положения о распределении стимулирующих выплат, участвует в заседаниях комиссии по распределению стимулирующего дохода, премирования работников, составления графика отпусков, оказание материальной помощи</w:t>
      </w:r>
    </w:p>
    <w:p w:rsidR="00733646" w:rsidRPr="009A117F" w:rsidRDefault="00733646" w:rsidP="0073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7F">
        <w:rPr>
          <w:rFonts w:ascii="Times New Roman" w:hAnsi="Times New Roman" w:cs="Times New Roman"/>
          <w:sz w:val="28"/>
          <w:szCs w:val="28"/>
        </w:rPr>
        <w:t xml:space="preserve">   В учреждении заведены журналы по ТБ, проводятся инструктажи с работниками БОУ</w:t>
      </w:r>
      <w:proofErr w:type="gramStart"/>
      <w:r w:rsidRPr="009A11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A117F">
        <w:rPr>
          <w:rFonts w:ascii="Times New Roman" w:hAnsi="Times New Roman" w:cs="Times New Roman"/>
          <w:sz w:val="28"/>
          <w:szCs w:val="28"/>
        </w:rPr>
        <w:t xml:space="preserve"> Созданы уголки по технике безопасности: правила эвакуации и поведения при пожаре, инструкции при выполнении отдельных видов работ.</w:t>
      </w: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Уделяется внимание вопросам прохождения медосмотра сотрудниками школы, получения коммунальных льгот.</w:t>
      </w:r>
    </w:p>
    <w:p w:rsidR="00733646" w:rsidRPr="009A117F" w:rsidRDefault="00733646" w:rsidP="007336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A117F">
        <w:rPr>
          <w:rFonts w:ascii="Times New Roman" w:hAnsi="Times New Roman" w:cs="Times New Roman"/>
          <w:sz w:val="28"/>
          <w:szCs w:val="28"/>
        </w:rPr>
        <w:t>В нашей школе работа профкома и администрации ведется в атмосфере доброжелательности, взаимопонимания и взаимопомощи. Ежегодно в  августе месяце составляется план на следующий год, где одним из приоритетных направлений работы профсоюзной организации является охрана труда.</w:t>
      </w:r>
    </w:p>
    <w:p w:rsidR="00733646" w:rsidRPr="009A117F" w:rsidRDefault="00733646" w:rsidP="0073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члены профсоюзной организации имеют право на защиту их социально- трудовых прав и профессиональных интересов. Реализация этого права </w:t>
      </w: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 профсоюзный комитет, комиссия по охране труда, а так же комиссия по трудовым спорам. </w:t>
      </w:r>
    </w:p>
    <w:p w:rsidR="00733646" w:rsidRPr="009A117F" w:rsidRDefault="00733646" w:rsidP="0073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профкома были выделены следующие профсоюзные</w:t>
      </w: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средства: </w:t>
      </w:r>
      <w:r w:rsidR="00E851D1"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новогодние подарки-</w:t>
      </w:r>
      <w:r w:rsidR="00D82B6A">
        <w:rPr>
          <w:rFonts w:ascii="Times New Roman" w:eastAsia="Times New Roman" w:hAnsi="Times New Roman" w:cs="Times New Roman"/>
          <w:sz w:val="28"/>
          <w:szCs w:val="28"/>
          <w:lang w:eastAsia="ru-RU"/>
        </w:rPr>
        <w:t>33040</w:t>
      </w: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A0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материальная помощь в связи с юбилеями </w:t>
      </w: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>-2000рублей, в связи с мобилизацией -1000р.</w:t>
      </w:r>
      <w:proofErr w:type="gramEnd"/>
      <w:r w:rsidR="00A0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7B0C">
        <w:rPr>
          <w:rFonts w:ascii="Times New Roman" w:hAnsi="Times New Roman" w:cs="Times New Roman"/>
          <w:sz w:val="28"/>
          <w:szCs w:val="28"/>
        </w:rPr>
        <w:t>Был реализован 1 билет</w:t>
      </w:r>
      <w:r w:rsidR="00C37B0C" w:rsidRPr="00C37B0C">
        <w:rPr>
          <w:rFonts w:ascii="Times New Roman" w:hAnsi="Times New Roman" w:cs="Times New Roman"/>
          <w:sz w:val="28"/>
          <w:szCs w:val="28"/>
        </w:rPr>
        <w:t xml:space="preserve"> на профсоюзную елку в </w:t>
      </w:r>
      <w:proofErr w:type="gramStart"/>
      <w:r w:rsidR="00C37B0C" w:rsidRPr="00C37B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37B0C" w:rsidRPr="00C37B0C">
        <w:rPr>
          <w:rFonts w:ascii="Times New Roman" w:hAnsi="Times New Roman" w:cs="Times New Roman"/>
          <w:sz w:val="28"/>
          <w:szCs w:val="28"/>
        </w:rPr>
        <w:t>. Орел</w:t>
      </w: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Важным направлением в деятельности нашего профкома является обеспечение безопасных условий труда. Совместно с уполномоченным по охране труда разработаны и утверждены инструкции по охране труда, все сотрудники ознакомлены с ними под роспись. Ежеквартально проводится обучение и инструктаж по охране труда.</w:t>
      </w:r>
    </w:p>
    <w:p w:rsidR="00733646" w:rsidRPr="009A117F" w:rsidRDefault="00733646" w:rsidP="0073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профкома посещает семинары, знакомлю членов профсоюза с полученной информацией. Профком школы сотрудничает с районным профкомом работников образования. При необходимости получаем методическую помощь по интересующим нас вопросам.</w:t>
      </w:r>
    </w:p>
    <w:p w:rsidR="00733646" w:rsidRPr="009A117F" w:rsidRDefault="00733646" w:rsidP="0073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7 октября профсоюзная организация школы принимает участие в областных и всероссийских профсоюзных акциях «За достойный труд!». </w:t>
      </w:r>
    </w:p>
    <w:p w:rsidR="00733646" w:rsidRDefault="00733646" w:rsidP="0073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и профсоюзный комитет уделяет серьезное внимание культурно-массовой работе. Вместе мы проводим праздники ко Дню Учителя, Новый год, День Защитников Отечества, День Матери, 8 Марта. </w:t>
      </w:r>
    </w:p>
    <w:p w:rsidR="00285D05" w:rsidRPr="00285D05" w:rsidRDefault="00285D05" w:rsidP="007336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конкурсах: «Окна Победы», «», в акции «За достойный труд!»,</w:t>
      </w:r>
      <w:r w:rsidRPr="00285D05">
        <w:rPr>
          <w:rFonts w:ascii="Times New Roman" w:hAnsi="Times New Roman" w:cs="Times New Roman"/>
          <w:sz w:val="28"/>
          <w:szCs w:val="28"/>
        </w:rPr>
        <w:t xml:space="preserve"> </w:t>
      </w:r>
      <w:r w:rsidRPr="009A117F">
        <w:rPr>
          <w:rFonts w:ascii="Times New Roman" w:hAnsi="Times New Roman" w:cs="Times New Roman"/>
          <w:sz w:val="28"/>
          <w:szCs w:val="28"/>
        </w:rPr>
        <w:t>в первомайской акции Профсоюзов «</w:t>
      </w:r>
      <w:r w:rsidR="00E33921">
        <w:rPr>
          <w:rFonts w:ascii="Times New Roman" w:hAnsi="Times New Roman" w:cs="Times New Roman"/>
          <w:sz w:val="28"/>
          <w:szCs w:val="28"/>
        </w:rPr>
        <w:t>Достойный труд каждог</w:t>
      </w:r>
      <w:proofErr w:type="gramStart"/>
      <w:r w:rsidR="00E3392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33921">
        <w:rPr>
          <w:rFonts w:ascii="Times New Roman" w:hAnsi="Times New Roman" w:cs="Times New Roman"/>
          <w:sz w:val="28"/>
          <w:szCs w:val="28"/>
        </w:rPr>
        <w:t xml:space="preserve"> гарантия благополучия семьи и развития страны</w:t>
      </w:r>
      <w:r w:rsidRPr="009A11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3581">
        <w:rPr>
          <w:rFonts w:ascii="Times New Roman" w:hAnsi="Times New Roman" w:cs="Times New Roman"/>
          <w:sz w:val="28"/>
          <w:szCs w:val="28"/>
        </w:rPr>
        <w:t xml:space="preserve"> участие в акциях  «Новогоднее письмо солдату», «Спасибо за жизнь», «Новый год в каждый дом», «Новогодние окна 2025»,</w:t>
      </w:r>
      <w:r w:rsidR="00E33921">
        <w:rPr>
          <w:rFonts w:ascii="Times New Roman" w:hAnsi="Times New Roman" w:cs="Times New Roman"/>
          <w:sz w:val="28"/>
          <w:szCs w:val="28"/>
        </w:rPr>
        <w:t>приняли</w:t>
      </w:r>
      <w:r w:rsidR="00E33921" w:rsidRPr="009A117F">
        <w:rPr>
          <w:rFonts w:ascii="Times New Roman" w:hAnsi="Times New Roman" w:cs="Times New Roman"/>
          <w:sz w:val="28"/>
          <w:szCs w:val="28"/>
        </w:rPr>
        <w:t xml:space="preserve"> участие во Всероссийском субб</w:t>
      </w:r>
      <w:r w:rsidR="00E33921">
        <w:rPr>
          <w:rFonts w:ascii="Times New Roman" w:hAnsi="Times New Roman" w:cs="Times New Roman"/>
          <w:sz w:val="28"/>
          <w:szCs w:val="28"/>
        </w:rPr>
        <w:t>отнике 20</w:t>
      </w:r>
      <w:r w:rsidR="00E33921" w:rsidRPr="009A117F">
        <w:rPr>
          <w:rFonts w:ascii="Times New Roman" w:hAnsi="Times New Roman" w:cs="Times New Roman"/>
          <w:sz w:val="28"/>
          <w:szCs w:val="28"/>
        </w:rPr>
        <w:t xml:space="preserve"> апр</w:t>
      </w:r>
      <w:r w:rsidR="00E33921">
        <w:rPr>
          <w:rFonts w:ascii="Times New Roman" w:hAnsi="Times New Roman" w:cs="Times New Roman"/>
          <w:sz w:val="28"/>
          <w:szCs w:val="28"/>
        </w:rPr>
        <w:t>еля 2024</w:t>
      </w:r>
      <w:r w:rsidR="00E33921" w:rsidRPr="009A117F">
        <w:rPr>
          <w:rFonts w:ascii="Times New Roman" w:hAnsi="Times New Roman" w:cs="Times New Roman"/>
          <w:sz w:val="28"/>
          <w:szCs w:val="28"/>
        </w:rPr>
        <w:t xml:space="preserve"> г</w:t>
      </w:r>
      <w:r w:rsidR="00183581">
        <w:rPr>
          <w:rFonts w:ascii="Times New Roman" w:hAnsi="Times New Roman" w:cs="Times New Roman"/>
          <w:sz w:val="28"/>
          <w:szCs w:val="28"/>
        </w:rPr>
        <w:t>.</w:t>
      </w:r>
    </w:p>
    <w:p w:rsidR="00733646" w:rsidRPr="00BC742D" w:rsidRDefault="00733646" w:rsidP="00733646">
      <w:pPr>
        <w:pStyle w:val="a3"/>
        <w:spacing w:after="202" w:afterAutospacing="0"/>
        <w:rPr>
          <w:sz w:val="28"/>
          <w:szCs w:val="28"/>
        </w:rPr>
      </w:pPr>
      <w:r w:rsidRPr="009A117F">
        <w:rPr>
          <w:sz w:val="28"/>
          <w:szCs w:val="28"/>
        </w:rPr>
        <w:br/>
        <w:t>Вся деятельность профкома на виду в</w:t>
      </w:r>
      <w:r w:rsidRPr="00BC742D">
        <w:rPr>
          <w:sz w:val="28"/>
          <w:szCs w:val="28"/>
        </w:rPr>
        <w:t xml:space="preserve">сего коллектива. Помощником в информировании членов профсоюзной организации является профсоюзный уголок. Основными источниками профсоюзной информации для нас </w:t>
      </w:r>
      <w:proofErr w:type="gramStart"/>
      <w:r w:rsidRPr="00BC742D">
        <w:rPr>
          <w:sz w:val="28"/>
          <w:szCs w:val="28"/>
        </w:rPr>
        <w:t>–э</w:t>
      </w:r>
      <w:proofErr w:type="gramEnd"/>
      <w:r w:rsidRPr="00BC742D">
        <w:rPr>
          <w:sz w:val="28"/>
          <w:szCs w:val="28"/>
        </w:rPr>
        <w:t>то сайт областного комитета профсоюзов, газета «Мой профсоюз», который мы получаем по подписке .</w:t>
      </w:r>
    </w:p>
    <w:p w:rsidR="001B7AF9" w:rsidRDefault="001B7AF9">
      <w:bookmarkStart w:id="0" w:name="_GoBack"/>
      <w:bookmarkEnd w:id="0"/>
    </w:p>
    <w:sectPr w:rsidR="001B7AF9" w:rsidSect="0021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F1D3E"/>
    <w:multiLevelType w:val="hybridMultilevel"/>
    <w:tmpl w:val="C3367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663"/>
    <w:rsid w:val="000D3AB5"/>
    <w:rsid w:val="00183581"/>
    <w:rsid w:val="001B7AF9"/>
    <w:rsid w:val="00216E09"/>
    <w:rsid w:val="00231145"/>
    <w:rsid w:val="00285D05"/>
    <w:rsid w:val="004565BF"/>
    <w:rsid w:val="005805B8"/>
    <w:rsid w:val="006903D1"/>
    <w:rsid w:val="00733646"/>
    <w:rsid w:val="009803A1"/>
    <w:rsid w:val="009A117F"/>
    <w:rsid w:val="00A02308"/>
    <w:rsid w:val="00B45DDA"/>
    <w:rsid w:val="00B77ABB"/>
    <w:rsid w:val="00BA648D"/>
    <w:rsid w:val="00BB35AD"/>
    <w:rsid w:val="00C37B0C"/>
    <w:rsid w:val="00CC53D6"/>
    <w:rsid w:val="00D214DB"/>
    <w:rsid w:val="00D82B6A"/>
    <w:rsid w:val="00E33921"/>
    <w:rsid w:val="00E77663"/>
    <w:rsid w:val="00E8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3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3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user5-6</dc:creator>
  <cp:keywords/>
  <dc:description/>
  <cp:lastModifiedBy>1</cp:lastModifiedBy>
  <cp:revision>13</cp:revision>
  <dcterms:created xsi:type="dcterms:W3CDTF">2023-01-26T18:32:00Z</dcterms:created>
  <dcterms:modified xsi:type="dcterms:W3CDTF">2025-01-21T05:26:00Z</dcterms:modified>
</cp:coreProperties>
</file>